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F5" w:rsidRDefault="00975B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54BAA" w:rsidRPr="00975BF5" w:rsidRDefault="00354BAA">
      <w:pPr>
        <w:rPr>
          <w:rFonts w:ascii="Times New Roman" w:hAnsi="Times New Roman" w:cs="Times New Roman"/>
          <w:b/>
          <w:sz w:val="32"/>
          <w:szCs w:val="32"/>
        </w:rPr>
      </w:pPr>
      <w:r w:rsidRPr="00B01575">
        <w:rPr>
          <w:rFonts w:ascii="Times New Roman" w:hAnsi="Times New Roman" w:cs="Times New Roman"/>
          <w:b/>
          <w:sz w:val="32"/>
          <w:szCs w:val="32"/>
          <w:lang w:val="en-US"/>
        </w:rPr>
        <w:t>Radisson</w:t>
      </w:r>
      <w:r w:rsidRPr="00B015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1575">
        <w:rPr>
          <w:rFonts w:ascii="Times New Roman" w:hAnsi="Times New Roman" w:cs="Times New Roman"/>
          <w:b/>
          <w:sz w:val="32"/>
          <w:szCs w:val="32"/>
          <w:lang w:val="en-US"/>
        </w:rPr>
        <w:t>Blu</w:t>
      </w:r>
      <w:r w:rsidRPr="00B015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01575">
        <w:rPr>
          <w:rFonts w:ascii="Times New Roman" w:hAnsi="Times New Roman" w:cs="Times New Roman"/>
          <w:b/>
          <w:sz w:val="32"/>
          <w:szCs w:val="32"/>
          <w:lang w:val="en-US"/>
        </w:rPr>
        <w:t>Resort</w:t>
      </w:r>
      <w:r w:rsidRPr="00B01575">
        <w:rPr>
          <w:rFonts w:ascii="Times New Roman" w:hAnsi="Times New Roman" w:cs="Times New Roman"/>
          <w:b/>
          <w:sz w:val="32"/>
          <w:szCs w:val="32"/>
        </w:rPr>
        <w:t xml:space="preserve"> 5*</w:t>
      </w:r>
    </w:p>
    <w:p w:rsidR="005232E6" w:rsidRPr="005232E6" w:rsidRDefault="005232E6" w:rsidP="005232E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32E6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5232E6" w:rsidRPr="005232E6" w:rsidRDefault="005232E6" w:rsidP="005232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2E6" w:rsidRPr="005232E6" w:rsidRDefault="005232E6" w:rsidP="005232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2E6">
        <w:rPr>
          <w:rFonts w:ascii="Times New Roman" w:eastAsia="Calibri" w:hAnsi="Times New Roman" w:cs="Times New Roman"/>
          <w:sz w:val="24"/>
          <w:szCs w:val="24"/>
        </w:rPr>
        <w:t xml:space="preserve">Цены от: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5232E6" w:rsidRPr="005232E6" w:rsidTr="005232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5232E6" w:rsidP="00523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2E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5232E6" w:rsidP="00523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2E6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5232E6" w:rsidP="005232E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32E6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5232E6" w:rsidRPr="005232E6" w:rsidTr="005232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5232E6" w:rsidP="005232E6">
            <w:pPr>
              <w:rPr>
                <w:rFonts w:ascii="Times New Roman" w:hAnsi="Times New Roman"/>
                <w:sz w:val="24"/>
                <w:szCs w:val="24"/>
              </w:rPr>
            </w:pPr>
            <w:r w:rsidRPr="005232E6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5232E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232E6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5232E6" w:rsidP="005232E6">
            <w:pPr>
              <w:rPr>
                <w:rFonts w:ascii="Times New Roman" w:hAnsi="Times New Roman"/>
                <w:sz w:val="24"/>
                <w:szCs w:val="24"/>
              </w:rPr>
            </w:pPr>
            <w:r w:rsidRPr="005232E6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E6692C" w:rsidP="005232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77729</w:t>
            </w:r>
          </w:p>
        </w:tc>
      </w:tr>
      <w:tr w:rsidR="005232E6" w:rsidRPr="005232E6" w:rsidTr="005232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5232E6" w:rsidP="005232E6">
            <w:pPr>
              <w:rPr>
                <w:rFonts w:ascii="Times New Roman" w:hAnsi="Times New Roman"/>
                <w:sz w:val="24"/>
                <w:szCs w:val="24"/>
              </w:rPr>
            </w:pPr>
            <w:r w:rsidRPr="005232E6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5232E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232E6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5232E6" w:rsidP="005232E6">
            <w:pPr>
              <w:rPr>
                <w:rFonts w:ascii="Times New Roman" w:hAnsi="Times New Roman"/>
                <w:sz w:val="24"/>
                <w:szCs w:val="24"/>
              </w:rPr>
            </w:pPr>
            <w:r w:rsidRPr="005232E6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E6692C" w:rsidP="005232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85803</w:t>
            </w:r>
          </w:p>
        </w:tc>
      </w:tr>
      <w:tr w:rsidR="005232E6" w:rsidRPr="005232E6" w:rsidTr="005232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5232E6" w:rsidP="005232E6">
            <w:pPr>
              <w:rPr>
                <w:rFonts w:ascii="Times New Roman" w:hAnsi="Times New Roman"/>
                <w:sz w:val="24"/>
                <w:szCs w:val="24"/>
              </w:rPr>
            </w:pPr>
            <w:r w:rsidRPr="005232E6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5232E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232E6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5232E6" w:rsidP="005232E6">
            <w:pPr>
              <w:rPr>
                <w:rFonts w:ascii="Times New Roman" w:hAnsi="Times New Roman"/>
                <w:sz w:val="24"/>
                <w:szCs w:val="24"/>
              </w:rPr>
            </w:pPr>
            <w:r w:rsidRPr="005232E6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E6692C" w:rsidP="005232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117538</w:t>
            </w:r>
          </w:p>
        </w:tc>
      </w:tr>
      <w:tr w:rsidR="005232E6" w:rsidRPr="005232E6" w:rsidTr="005232E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5232E6" w:rsidP="005232E6">
            <w:pPr>
              <w:rPr>
                <w:rFonts w:ascii="Times New Roman" w:hAnsi="Times New Roman"/>
                <w:sz w:val="24"/>
                <w:szCs w:val="24"/>
              </w:rPr>
            </w:pPr>
            <w:r w:rsidRPr="005232E6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5232E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232E6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5232E6" w:rsidP="005232E6">
            <w:pPr>
              <w:rPr>
                <w:rFonts w:ascii="Times New Roman" w:hAnsi="Times New Roman"/>
                <w:sz w:val="24"/>
                <w:szCs w:val="24"/>
              </w:rPr>
            </w:pPr>
            <w:r w:rsidRPr="005232E6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2E6" w:rsidRPr="005232E6" w:rsidRDefault="00E6692C" w:rsidP="005232E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132280</w:t>
            </w:r>
          </w:p>
        </w:tc>
      </w:tr>
    </w:tbl>
    <w:p w:rsidR="005232E6" w:rsidRDefault="005232E6" w:rsidP="00F674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32E6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F674A2" w:rsidRPr="00F674A2" w:rsidRDefault="00F674A2" w:rsidP="00F674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54BAA" w:rsidRPr="00E6692C" w:rsidRDefault="00354BAA" w:rsidP="00B01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4BAA" w:rsidRPr="00B01575" w:rsidRDefault="00354BAA" w:rsidP="00B01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157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44DC4E" wp14:editId="25C4549C">
            <wp:extent cx="4772025" cy="3181350"/>
            <wp:effectExtent l="0" t="0" r="9525" b="0"/>
            <wp:docPr id="1" name="Рисунок 1" descr="Картинка 35 из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35 из 11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AA" w:rsidRDefault="00354BAA" w:rsidP="00B01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5"/>
        <w:gridCol w:w="2210"/>
        <w:gridCol w:w="2210"/>
        <w:gridCol w:w="2210"/>
      </w:tblGrid>
      <w:tr w:rsidR="0025241D" w:rsidRPr="0025241D" w:rsidTr="00895E94">
        <w:tc>
          <w:tcPr>
            <w:tcW w:w="723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25241D" w:rsidRPr="0025241D" w:rsidRDefault="0025241D" w:rsidP="002524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41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tbl>
            <w:tblPr>
              <w:tblW w:w="79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8"/>
              <w:gridCol w:w="5787"/>
            </w:tblGrid>
            <w:tr w:rsidR="0025241D" w:rsidRPr="0025241D" w:rsidTr="00895E94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25241D" w:rsidRPr="0025241D" w:rsidRDefault="0025241D" w:rsidP="0025241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524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5241D" w:rsidRPr="0025241D" w:rsidRDefault="0025241D" w:rsidP="002524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+385 (0) 20 361 500</w:t>
                  </w:r>
                </w:p>
              </w:tc>
            </w:tr>
            <w:tr w:rsidR="0025241D" w:rsidRPr="0025241D" w:rsidTr="00895E94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25241D" w:rsidRPr="0025241D" w:rsidRDefault="0025241D" w:rsidP="0025241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524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5241D" w:rsidRPr="0025241D" w:rsidRDefault="0025241D" w:rsidP="002524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24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+385 (0) 20 361 501</w:t>
                  </w:r>
                </w:p>
              </w:tc>
            </w:tr>
            <w:tr w:rsidR="0025241D" w:rsidRPr="0025241D" w:rsidTr="00895E94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25241D" w:rsidRPr="0025241D" w:rsidRDefault="0025241D" w:rsidP="0025241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524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5241D" w:rsidRPr="0025241D" w:rsidRDefault="00975BF5" w:rsidP="002524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="0025241D" w:rsidRPr="0025241D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info.dubrovnik@radissonblu.com</w:t>
                    </w:r>
                  </w:hyperlink>
                </w:p>
              </w:tc>
            </w:tr>
            <w:tr w:rsidR="0025241D" w:rsidRPr="0025241D" w:rsidTr="00895E94"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300" w:type="dxa"/>
                  </w:tcMar>
                  <w:hideMark/>
                </w:tcPr>
                <w:p w:rsidR="0025241D" w:rsidRPr="0025241D" w:rsidRDefault="0025241D" w:rsidP="0025241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5241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Сайт: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25241D" w:rsidRPr="0025241D" w:rsidRDefault="00975BF5" w:rsidP="0025241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8" w:history="1">
                    <w:r w:rsidR="0025241D" w:rsidRPr="00597C4E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http://www.radissonblu.com</w:t>
                    </w:r>
                  </w:hyperlink>
                </w:p>
              </w:tc>
            </w:tr>
          </w:tbl>
          <w:p w:rsidR="0025241D" w:rsidRPr="0025241D" w:rsidRDefault="0025241D" w:rsidP="0025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241D" w:rsidRPr="0025241D" w:rsidRDefault="0025241D" w:rsidP="0025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241D" w:rsidRPr="0025241D" w:rsidRDefault="0025241D" w:rsidP="0025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5241D" w:rsidRPr="0025241D" w:rsidRDefault="0025241D" w:rsidP="00252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1D" w:rsidRPr="0025241D" w:rsidRDefault="0025241D" w:rsidP="00B01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54BAA" w:rsidRPr="00B01575" w:rsidRDefault="00354BAA" w:rsidP="00B015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01575">
        <w:rPr>
          <w:rFonts w:ascii="Times New Roman" w:hAnsi="Times New Roman" w:cs="Times New Roman"/>
          <w:b/>
          <w:bCs/>
          <w:sz w:val="24"/>
          <w:szCs w:val="24"/>
        </w:rPr>
        <w:t>Отель</w:t>
      </w:r>
      <w:r w:rsidRPr="00B015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575">
        <w:rPr>
          <w:rFonts w:ascii="Times New Roman" w:hAnsi="Times New Roman" w:cs="Times New Roman"/>
          <w:b/>
          <w:bCs/>
          <w:sz w:val="24"/>
          <w:szCs w:val="24"/>
        </w:rPr>
        <w:t>входит</w:t>
      </w:r>
      <w:r w:rsidRPr="00B015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57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0157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01575">
        <w:rPr>
          <w:rFonts w:ascii="Times New Roman" w:hAnsi="Times New Roman" w:cs="Times New Roman"/>
          <w:b/>
          <w:bCs/>
          <w:sz w:val="24"/>
          <w:szCs w:val="24"/>
        </w:rPr>
        <w:t>сеть</w:t>
      </w:r>
      <w:r w:rsidRPr="00B01575">
        <w:rPr>
          <w:rFonts w:ascii="Times New Roman" w:hAnsi="Times New Roman" w:cs="Times New Roman"/>
          <w:b/>
          <w:bCs/>
          <w:sz w:val="24"/>
          <w:szCs w:val="24"/>
          <w:lang w:val="en-US"/>
        </w:rPr>
        <w:t> Radisson Blu Hotels &amp; Resorts</w:t>
      </w:r>
    </w:p>
    <w:p w:rsidR="0025241D" w:rsidRDefault="0025241D" w:rsidP="00B015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54BAA" w:rsidRPr="00B01575" w:rsidRDefault="00354BAA" w:rsidP="00B0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75">
        <w:rPr>
          <w:rFonts w:ascii="Times New Roman" w:hAnsi="Times New Roman" w:cs="Times New Roman"/>
          <w:b/>
          <w:bCs/>
          <w:sz w:val="24"/>
          <w:szCs w:val="24"/>
        </w:rPr>
        <w:t>Тип гостиницы:</w:t>
      </w:r>
      <w:r w:rsidRPr="00B01575">
        <w:rPr>
          <w:rFonts w:ascii="Times New Roman" w:hAnsi="Times New Roman" w:cs="Times New Roman"/>
          <w:sz w:val="24"/>
          <w:szCs w:val="24"/>
        </w:rPr>
        <w:t> Гостиница</w:t>
      </w:r>
    </w:p>
    <w:p w:rsidR="0025241D" w:rsidRPr="00F674A2" w:rsidRDefault="0025241D" w:rsidP="00B015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BAA" w:rsidRPr="00F674A2" w:rsidRDefault="00354BAA" w:rsidP="00B0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75">
        <w:rPr>
          <w:rFonts w:ascii="Times New Roman" w:hAnsi="Times New Roman" w:cs="Times New Roman"/>
          <w:b/>
          <w:bCs/>
          <w:sz w:val="24"/>
          <w:szCs w:val="24"/>
        </w:rPr>
        <w:t>Расположение:</w:t>
      </w:r>
      <w:r w:rsidR="0025241D">
        <w:rPr>
          <w:rFonts w:ascii="Times New Roman" w:hAnsi="Times New Roman" w:cs="Times New Roman"/>
          <w:sz w:val="24"/>
          <w:szCs w:val="24"/>
        </w:rPr>
        <w:t> Рядом, Загородный</w:t>
      </w:r>
    </w:p>
    <w:p w:rsidR="0025241D" w:rsidRPr="0025241D" w:rsidRDefault="0025241D" w:rsidP="00B015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BAA" w:rsidRPr="00B01575" w:rsidRDefault="00354BAA" w:rsidP="00B0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Транспортная доступность:</w:t>
      </w:r>
      <w:r w:rsidRPr="00B01575">
        <w:rPr>
          <w:rFonts w:ascii="Times New Roman" w:hAnsi="Times New Roman" w:cs="Times New Roman"/>
          <w:sz w:val="24"/>
          <w:szCs w:val="24"/>
        </w:rPr>
        <w:br/>
        <w:t>Близость к аэропорту - Близко (&gt; 20 до 40 км)</w:t>
      </w:r>
    </w:p>
    <w:p w:rsidR="0025241D" w:rsidRPr="00F674A2" w:rsidRDefault="0025241D" w:rsidP="00B015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BAA" w:rsidRPr="00B01575" w:rsidRDefault="00354BAA" w:rsidP="00B0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75">
        <w:rPr>
          <w:rFonts w:ascii="Times New Roman" w:hAnsi="Times New Roman" w:cs="Times New Roman"/>
          <w:b/>
          <w:bCs/>
          <w:sz w:val="24"/>
          <w:szCs w:val="24"/>
        </w:rPr>
        <w:t>Об отеле:</w:t>
      </w:r>
    </w:p>
    <w:p w:rsidR="00354BAA" w:rsidRPr="00B01575" w:rsidRDefault="00354BAA" w:rsidP="00B0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75">
        <w:rPr>
          <w:rFonts w:ascii="Times New Roman" w:hAnsi="Times New Roman" w:cs="Times New Roman"/>
          <w:sz w:val="24"/>
          <w:szCs w:val="24"/>
        </w:rPr>
        <w:t>Radisson Blu Resort &amp; Spa, Dubrovnik Sun Gardens – один из самых крупных курортов в портфолио сети отелей Radisson Blu, настоящая жемчужина Дубровника, сочетающая в себе современную архитектуру, традиционную гостеприимность и лучших профессионалов туриндустрии, которые готовы осуществить любое Ваше желание. Курорт расположен всего в нескольких шагах от пляжа, в пределах пешей досягаемости до живописной сельской местности и всего в 20 минутах езды до Старого города Дубровника, внесенного в список объектов мирового наследия UNESCO. </w:t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b/>
          <w:bCs/>
          <w:sz w:val="24"/>
          <w:szCs w:val="24"/>
        </w:rPr>
        <w:t>Месторасположение: </w:t>
      </w:r>
      <w:r w:rsidRPr="00B01575">
        <w:rPr>
          <w:rFonts w:ascii="Times New Roman" w:hAnsi="Times New Roman" w:cs="Times New Roman"/>
          <w:sz w:val="24"/>
          <w:szCs w:val="24"/>
        </w:rPr>
        <w:br/>
        <w:t>Radisson Blu Resort &amp; Spa, Dubrovnik Sun Gardens отличается очень удобным расположением – до него можно добраться по воздуху, воде и на машине. Отель находится на побережье Адриатики, в небольшом поселке Орасак, что всего в 8,5 км. от Дубровника и в 35 км. от аэропорта. </w:t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b/>
          <w:bCs/>
          <w:sz w:val="24"/>
          <w:szCs w:val="24"/>
        </w:rPr>
        <w:t>Количество номеров: </w:t>
      </w:r>
      <w:r w:rsidRPr="00B01575">
        <w:rPr>
          <w:rFonts w:ascii="Times New Roman" w:hAnsi="Times New Roman" w:cs="Times New Roman"/>
          <w:sz w:val="24"/>
          <w:szCs w:val="24"/>
        </w:rPr>
        <w:br/>
        <w:t>408 номеров. </w:t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b/>
          <w:bCs/>
          <w:sz w:val="24"/>
          <w:szCs w:val="24"/>
        </w:rPr>
        <w:t>Типы номеров: </w:t>
      </w:r>
      <w:r w:rsidRPr="00B01575">
        <w:rPr>
          <w:rFonts w:ascii="Times New Roman" w:hAnsi="Times New Roman" w:cs="Times New Roman"/>
          <w:sz w:val="24"/>
          <w:szCs w:val="24"/>
        </w:rPr>
        <w:br/>
        <w:t>20 Junior (68 кв.м), 2 Executive (102 кв.м.) и 2 Presidential suite (136 кв.м), 15 номеров для людей с ограниченными возможностями, deluxe apartments – с одной, двумя или тремя спальнями, кухней и гостиной.</w:t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b/>
          <w:bCs/>
          <w:sz w:val="24"/>
          <w:szCs w:val="24"/>
        </w:rPr>
        <w:t>Описание номеров: </w:t>
      </w:r>
      <w:r w:rsidRPr="00B01575">
        <w:rPr>
          <w:rFonts w:ascii="Times New Roman" w:hAnsi="Times New Roman" w:cs="Times New Roman"/>
          <w:sz w:val="24"/>
          <w:szCs w:val="24"/>
        </w:rPr>
        <w:br/>
        <w:t>Radisson Blu Resort &amp; Spa, Dubrovnik Sun Gardens предлагает широкий выбор номеров, сьютов и апартаментов, с сервисами, присущими высококлассному отелю и захватывающими видами на Адриатическое море. </w:t>
      </w:r>
      <w:r w:rsidRPr="00B01575">
        <w:rPr>
          <w:rFonts w:ascii="Times New Roman" w:hAnsi="Times New Roman" w:cs="Times New Roman"/>
          <w:sz w:val="24"/>
          <w:szCs w:val="24"/>
        </w:rPr>
        <w:br/>
        <w:t>- кондиционер; </w:t>
      </w:r>
      <w:r w:rsidRPr="00B01575">
        <w:rPr>
          <w:rFonts w:ascii="Times New Roman" w:hAnsi="Times New Roman" w:cs="Times New Roman"/>
          <w:sz w:val="24"/>
          <w:szCs w:val="24"/>
        </w:rPr>
        <w:br/>
        <w:t>- климат-контроль;</w:t>
      </w:r>
      <w:r w:rsidRPr="00B01575">
        <w:rPr>
          <w:rFonts w:ascii="Times New Roman" w:hAnsi="Times New Roman" w:cs="Times New Roman"/>
          <w:sz w:val="24"/>
          <w:szCs w:val="24"/>
        </w:rPr>
        <w:br/>
        <w:t>- телефон;</w:t>
      </w:r>
      <w:r w:rsidRPr="00B01575">
        <w:rPr>
          <w:rFonts w:ascii="Times New Roman" w:hAnsi="Times New Roman" w:cs="Times New Roman"/>
          <w:sz w:val="24"/>
          <w:szCs w:val="24"/>
        </w:rPr>
        <w:br/>
        <w:t>- высокоскоростной Интернет;</w:t>
      </w:r>
      <w:r w:rsidRPr="00B01575">
        <w:rPr>
          <w:rFonts w:ascii="Times New Roman" w:hAnsi="Times New Roman" w:cs="Times New Roman"/>
          <w:sz w:val="24"/>
          <w:szCs w:val="24"/>
        </w:rPr>
        <w:br/>
        <w:t>- спутниковое телевидение;</w:t>
      </w:r>
      <w:r w:rsidRPr="00B01575">
        <w:rPr>
          <w:rFonts w:ascii="Times New Roman" w:hAnsi="Times New Roman" w:cs="Times New Roman"/>
          <w:sz w:val="24"/>
          <w:szCs w:val="24"/>
        </w:rPr>
        <w:br/>
        <w:t>- мини-бар;</w:t>
      </w:r>
      <w:r w:rsidRPr="00B01575">
        <w:rPr>
          <w:rFonts w:ascii="Times New Roman" w:hAnsi="Times New Roman" w:cs="Times New Roman"/>
          <w:sz w:val="24"/>
          <w:szCs w:val="24"/>
        </w:rPr>
        <w:br/>
        <w:t>- сейф;</w:t>
      </w:r>
      <w:r w:rsidRPr="00B01575">
        <w:rPr>
          <w:rFonts w:ascii="Times New Roman" w:hAnsi="Times New Roman" w:cs="Times New Roman"/>
          <w:sz w:val="24"/>
          <w:szCs w:val="24"/>
        </w:rPr>
        <w:br/>
        <w:t>- фен;</w:t>
      </w:r>
      <w:r w:rsidRPr="00B01575">
        <w:rPr>
          <w:rFonts w:ascii="Times New Roman" w:hAnsi="Times New Roman" w:cs="Times New Roman"/>
          <w:sz w:val="24"/>
          <w:szCs w:val="24"/>
        </w:rPr>
        <w:br/>
        <w:t>- LCD-телевизоры. </w:t>
      </w:r>
      <w:r w:rsidRPr="00B01575">
        <w:rPr>
          <w:rFonts w:ascii="Times New Roman" w:hAnsi="Times New Roman" w:cs="Times New Roman"/>
          <w:sz w:val="24"/>
          <w:szCs w:val="24"/>
        </w:rPr>
        <w:br/>
        <w:t>- балкон;</w:t>
      </w:r>
      <w:r w:rsidRPr="00B01575">
        <w:rPr>
          <w:rFonts w:ascii="Times New Roman" w:hAnsi="Times New Roman" w:cs="Times New Roman"/>
          <w:sz w:val="24"/>
          <w:szCs w:val="24"/>
        </w:rPr>
        <w:br/>
        <w:t>- принадлежности для приготовления чая и кофе;</w:t>
      </w:r>
      <w:r w:rsidRPr="00B01575">
        <w:rPr>
          <w:rFonts w:ascii="Times New Roman" w:hAnsi="Times New Roman" w:cs="Times New Roman"/>
          <w:sz w:val="24"/>
          <w:szCs w:val="24"/>
        </w:rPr>
        <w:br/>
        <w:t>- зеркало для макияжа;</w:t>
      </w:r>
      <w:r w:rsidRPr="00B01575">
        <w:rPr>
          <w:rFonts w:ascii="Times New Roman" w:hAnsi="Times New Roman" w:cs="Times New Roman"/>
          <w:sz w:val="24"/>
          <w:szCs w:val="24"/>
        </w:rPr>
        <w:br/>
        <w:t>- стол;</w:t>
      </w:r>
      <w:r w:rsidRPr="00B01575">
        <w:rPr>
          <w:rFonts w:ascii="Times New Roman" w:hAnsi="Times New Roman" w:cs="Times New Roman"/>
          <w:sz w:val="24"/>
          <w:szCs w:val="24"/>
        </w:rPr>
        <w:br/>
        <w:t>- радио-будильник.</w:t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b/>
          <w:bCs/>
          <w:sz w:val="24"/>
          <w:szCs w:val="24"/>
        </w:rPr>
        <w:t>Инфраструктура отеля: </w:t>
      </w:r>
      <w:r w:rsidRPr="00B01575">
        <w:rPr>
          <w:rFonts w:ascii="Times New Roman" w:hAnsi="Times New Roman" w:cs="Times New Roman"/>
          <w:sz w:val="24"/>
          <w:szCs w:val="24"/>
        </w:rPr>
        <w:br/>
        <w:t>- банкетный зал;</w:t>
      </w:r>
      <w:r w:rsidRPr="00B01575">
        <w:rPr>
          <w:rFonts w:ascii="Times New Roman" w:hAnsi="Times New Roman" w:cs="Times New Roman"/>
          <w:sz w:val="24"/>
          <w:szCs w:val="24"/>
        </w:rPr>
        <w:br/>
        <w:t>- бизнес-центр;</w:t>
      </w:r>
      <w:r w:rsidRPr="00B01575">
        <w:rPr>
          <w:rFonts w:ascii="Times New Roman" w:hAnsi="Times New Roman" w:cs="Times New Roman"/>
          <w:sz w:val="24"/>
          <w:szCs w:val="24"/>
        </w:rPr>
        <w:br/>
        <w:t>- конференц-зал;</w:t>
      </w:r>
    </w:p>
    <w:p w:rsidR="0025241D" w:rsidRDefault="0025241D" w:rsidP="00B015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54BAA" w:rsidRPr="00B01575" w:rsidRDefault="00354BAA" w:rsidP="00B0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75">
        <w:rPr>
          <w:rFonts w:ascii="Times New Roman" w:hAnsi="Times New Roman" w:cs="Times New Roman"/>
          <w:b/>
          <w:bCs/>
          <w:sz w:val="24"/>
          <w:szCs w:val="24"/>
        </w:rPr>
        <w:t>Бесплатный сервис: </w:t>
      </w:r>
      <w:r w:rsidRPr="00B01575">
        <w:rPr>
          <w:rFonts w:ascii="Times New Roman" w:hAnsi="Times New Roman" w:cs="Times New Roman"/>
          <w:sz w:val="24"/>
          <w:szCs w:val="24"/>
        </w:rPr>
        <w:br/>
        <w:t>- высокоскоростной беспроводной Интернет во всех номерах и на территории отеля;</w:t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sz w:val="24"/>
          <w:szCs w:val="24"/>
        </w:rPr>
        <w:lastRenderedPageBreak/>
        <w:t>- телевизор в вестибюле;</w:t>
      </w:r>
      <w:r w:rsidRPr="00B01575">
        <w:rPr>
          <w:rFonts w:ascii="Times New Roman" w:hAnsi="Times New Roman" w:cs="Times New Roman"/>
          <w:sz w:val="24"/>
          <w:szCs w:val="24"/>
        </w:rPr>
        <w:br/>
        <w:t>- многоязычный персонал.</w:t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b/>
          <w:bCs/>
          <w:sz w:val="24"/>
          <w:szCs w:val="24"/>
        </w:rPr>
        <w:t>Платный сервис:</w:t>
      </w:r>
      <w:r w:rsidRPr="00B01575">
        <w:rPr>
          <w:rFonts w:ascii="Times New Roman" w:hAnsi="Times New Roman" w:cs="Times New Roman"/>
          <w:sz w:val="24"/>
          <w:szCs w:val="24"/>
        </w:rPr>
        <w:t> </w:t>
      </w:r>
      <w:r w:rsidRPr="00B01575">
        <w:rPr>
          <w:rFonts w:ascii="Times New Roman" w:hAnsi="Times New Roman" w:cs="Times New Roman"/>
          <w:sz w:val="24"/>
          <w:szCs w:val="24"/>
        </w:rPr>
        <w:br/>
        <w:t>- помощь в приобретении тура, билета;</w:t>
      </w:r>
      <w:r w:rsidRPr="00B01575">
        <w:rPr>
          <w:rFonts w:ascii="Times New Roman" w:hAnsi="Times New Roman" w:cs="Times New Roman"/>
          <w:sz w:val="24"/>
          <w:szCs w:val="24"/>
        </w:rPr>
        <w:br/>
        <w:t>- сейф у администратора;</w:t>
      </w:r>
      <w:r w:rsidRPr="00B01575">
        <w:rPr>
          <w:rFonts w:ascii="Times New Roman" w:hAnsi="Times New Roman" w:cs="Times New Roman"/>
          <w:sz w:val="24"/>
          <w:szCs w:val="24"/>
        </w:rPr>
        <w:br/>
        <w:t>- пункт обмена валюты;</w:t>
      </w:r>
      <w:r w:rsidRPr="00B01575">
        <w:rPr>
          <w:rFonts w:ascii="Times New Roman" w:hAnsi="Times New Roman" w:cs="Times New Roman"/>
          <w:sz w:val="24"/>
          <w:szCs w:val="24"/>
        </w:rPr>
        <w:br/>
        <w:t>- магазин бакалейных товаров;</w:t>
      </w:r>
      <w:r w:rsidRPr="00B01575">
        <w:rPr>
          <w:rFonts w:ascii="Times New Roman" w:hAnsi="Times New Roman" w:cs="Times New Roman"/>
          <w:sz w:val="24"/>
          <w:szCs w:val="24"/>
        </w:rPr>
        <w:br/>
        <w:t>- аренда велосипедов;</w:t>
      </w:r>
      <w:r w:rsidRPr="00B01575">
        <w:rPr>
          <w:rFonts w:ascii="Times New Roman" w:hAnsi="Times New Roman" w:cs="Times New Roman"/>
          <w:sz w:val="24"/>
          <w:szCs w:val="24"/>
        </w:rPr>
        <w:br/>
        <w:t>- прачечная;</w:t>
      </w:r>
      <w:r w:rsidRPr="00B01575">
        <w:rPr>
          <w:rFonts w:ascii="Times New Roman" w:hAnsi="Times New Roman" w:cs="Times New Roman"/>
          <w:sz w:val="24"/>
          <w:szCs w:val="24"/>
        </w:rPr>
        <w:br/>
        <w:t>- крытая парковка на 209 автомобилей ((10 € в день) и на открытом воздухе.</w:t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b/>
          <w:bCs/>
          <w:sz w:val="24"/>
          <w:szCs w:val="24"/>
        </w:rPr>
        <w:t>Развлечения и спорт: </w:t>
      </w:r>
      <w:r w:rsidRPr="00B01575">
        <w:rPr>
          <w:rFonts w:ascii="Times New Roman" w:hAnsi="Times New Roman" w:cs="Times New Roman"/>
          <w:sz w:val="24"/>
          <w:szCs w:val="24"/>
        </w:rPr>
        <w:br/>
        <w:t>- крытый и 3 открытых бассейна;</w:t>
      </w:r>
      <w:r w:rsidRPr="00B01575">
        <w:rPr>
          <w:rFonts w:ascii="Times New Roman" w:hAnsi="Times New Roman" w:cs="Times New Roman"/>
          <w:sz w:val="24"/>
          <w:szCs w:val="24"/>
        </w:rPr>
        <w:br/>
        <w:t>- спа;</w:t>
      </w:r>
      <w:r w:rsidRPr="00B01575">
        <w:rPr>
          <w:rFonts w:ascii="Times New Roman" w:hAnsi="Times New Roman" w:cs="Times New Roman"/>
          <w:sz w:val="24"/>
          <w:szCs w:val="24"/>
        </w:rPr>
        <w:br/>
        <w:t>- ночной клуб; </w:t>
      </w:r>
      <w:r w:rsidRPr="00B01575">
        <w:rPr>
          <w:rFonts w:ascii="Times New Roman" w:hAnsi="Times New Roman" w:cs="Times New Roman"/>
          <w:sz w:val="24"/>
          <w:szCs w:val="24"/>
        </w:rPr>
        <w:br/>
        <w:t>- фитнес-центр;</w:t>
      </w:r>
      <w:r w:rsidRPr="00B01575">
        <w:rPr>
          <w:rFonts w:ascii="Times New Roman" w:hAnsi="Times New Roman" w:cs="Times New Roman"/>
          <w:sz w:val="24"/>
          <w:szCs w:val="24"/>
        </w:rPr>
        <w:br/>
        <w:t>- сауна;</w:t>
      </w:r>
      <w:r w:rsidRPr="00B01575">
        <w:rPr>
          <w:rFonts w:ascii="Times New Roman" w:hAnsi="Times New Roman" w:cs="Times New Roman"/>
          <w:sz w:val="24"/>
          <w:szCs w:val="24"/>
        </w:rPr>
        <w:br/>
        <w:t>- ночной клуб;</w:t>
      </w:r>
      <w:r w:rsidRPr="00B01575">
        <w:rPr>
          <w:rFonts w:ascii="Times New Roman" w:hAnsi="Times New Roman" w:cs="Times New Roman"/>
          <w:sz w:val="24"/>
          <w:szCs w:val="24"/>
        </w:rPr>
        <w:br/>
        <w:t>- футбольное поле;</w:t>
      </w:r>
      <w:r w:rsidRPr="00B01575">
        <w:rPr>
          <w:rFonts w:ascii="Times New Roman" w:hAnsi="Times New Roman" w:cs="Times New Roman"/>
          <w:sz w:val="24"/>
          <w:szCs w:val="24"/>
        </w:rPr>
        <w:br/>
        <w:t>- теннисный корт;</w:t>
      </w:r>
      <w:r w:rsidRPr="00B01575">
        <w:rPr>
          <w:rFonts w:ascii="Times New Roman" w:hAnsi="Times New Roman" w:cs="Times New Roman"/>
          <w:sz w:val="24"/>
          <w:szCs w:val="24"/>
        </w:rPr>
        <w:br/>
        <w:t>- монофункциональный корт;</w:t>
      </w:r>
      <w:r w:rsidRPr="00B01575">
        <w:rPr>
          <w:rFonts w:ascii="Times New Roman" w:hAnsi="Times New Roman" w:cs="Times New Roman"/>
          <w:sz w:val="24"/>
          <w:szCs w:val="24"/>
        </w:rPr>
        <w:br/>
        <w:t>- корт для сквоша;</w:t>
      </w:r>
      <w:r w:rsidRPr="00B01575">
        <w:rPr>
          <w:rFonts w:ascii="Times New Roman" w:hAnsi="Times New Roman" w:cs="Times New Roman"/>
          <w:sz w:val="24"/>
          <w:szCs w:val="24"/>
        </w:rPr>
        <w:br/>
        <w:t>- стена для скалолазания;</w:t>
      </w:r>
      <w:r w:rsidRPr="00B01575">
        <w:rPr>
          <w:rFonts w:ascii="Times New Roman" w:hAnsi="Times New Roman" w:cs="Times New Roman"/>
          <w:sz w:val="24"/>
          <w:szCs w:val="24"/>
        </w:rPr>
        <w:br/>
        <w:t>- аэробика, пилатес, йога. </w:t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b/>
          <w:bCs/>
          <w:sz w:val="24"/>
          <w:szCs w:val="24"/>
        </w:rPr>
        <w:t>Для детей: </w:t>
      </w:r>
      <w:r w:rsidRPr="00B01575">
        <w:rPr>
          <w:rFonts w:ascii="Times New Roman" w:hAnsi="Times New Roman" w:cs="Times New Roman"/>
          <w:sz w:val="24"/>
          <w:szCs w:val="24"/>
        </w:rPr>
        <w:br/>
        <w:t>- детская кроватка;</w:t>
      </w:r>
      <w:r w:rsidRPr="00B01575">
        <w:rPr>
          <w:rFonts w:ascii="Times New Roman" w:hAnsi="Times New Roman" w:cs="Times New Roman"/>
          <w:sz w:val="24"/>
          <w:szCs w:val="24"/>
        </w:rPr>
        <w:br/>
        <w:t>- услуги няни;</w:t>
      </w:r>
      <w:r w:rsidRPr="00B01575">
        <w:rPr>
          <w:rFonts w:ascii="Times New Roman" w:hAnsi="Times New Roman" w:cs="Times New Roman"/>
          <w:sz w:val="24"/>
          <w:szCs w:val="24"/>
        </w:rPr>
        <w:br/>
        <w:t>- детский клуб. </w:t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b/>
          <w:bCs/>
          <w:sz w:val="24"/>
          <w:szCs w:val="24"/>
        </w:rPr>
        <w:t>Рестораны, бары:</w:t>
      </w:r>
      <w:r w:rsidRPr="00B01575">
        <w:rPr>
          <w:rFonts w:ascii="Times New Roman" w:hAnsi="Times New Roman" w:cs="Times New Roman"/>
          <w:sz w:val="24"/>
          <w:szCs w:val="24"/>
        </w:rPr>
        <w:t> </w:t>
      </w:r>
      <w:r w:rsidRPr="00B01575">
        <w:rPr>
          <w:rFonts w:ascii="Times New Roman" w:hAnsi="Times New Roman" w:cs="Times New Roman"/>
          <w:sz w:val="24"/>
          <w:szCs w:val="24"/>
        </w:rPr>
        <w:br/>
        <w:t>- Maraska Lounge Bar с террасой – идеальное место, для того чтобы перекусить, выпить освежающий напиток и просто отдохнуть на одном из его комфортабельных диванчиков. Открыт на протяжении всего дня.</w:t>
      </w:r>
      <w:r w:rsidRPr="00B01575">
        <w:rPr>
          <w:rFonts w:ascii="Times New Roman" w:hAnsi="Times New Roman" w:cs="Times New Roman"/>
          <w:sz w:val="24"/>
          <w:szCs w:val="24"/>
        </w:rPr>
        <w:br/>
        <w:t>-ресторан Tartufo – отбирая лучшие дары моря и земли, этот ресторан с демонстрационной кухней предложит Вам широкий выбор блюд настоящей хорватской кухни – от пасты с трюфелями до разнообразных сыров, тушеных маслин, острой кочпеной ветчины или креветок в чесночном соусе, кальмаров и традиционной рыбы. Этот специализированный ресторан открыт только на время ужина. </w:t>
      </w:r>
      <w:r w:rsidRPr="00B01575">
        <w:rPr>
          <w:rFonts w:ascii="Times New Roman" w:hAnsi="Times New Roman" w:cs="Times New Roman"/>
          <w:sz w:val="24"/>
          <w:szCs w:val="24"/>
        </w:rPr>
        <w:br/>
        <w:t>- гриль-бар Sunset Bar and Grill. Идеально подходит для проведения приемов, торжественных мероприятий и свадеб;</w:t>
      </w:r>
      <w:r w:rsidRPr="00B01575">
        <w:rPr>
          <w:rFonts w:ascii="Times New Roman" w:hAnsi="Times New Roman" w:cs="Times New Roman"/>
          <w:sz w:val="24"/>
          <w:szCs w:val="24"/>
        </w:rPr>
        <w:br/>
        <w:t>- Origano – основной ресторан отеля, где подают завтрак и тематические ужины. Ресторан обеспечивает места как на открытом воздухе, так и в помещении.</w:t>
      </w:r>
      <w:r w:rsidRPr="00B01575">
        <w:rPr>
          <w:rFonts w:ascii="Times New Roman" w:hAnsi="Times New Roman" w:cs="Times New Roman"/>
          <w:sz w:val="24"/>
          <w:szCs w:val="24"/>
        </w:rPr>
        <w:br/>
        <w:t>- Ginja Lounge-Club – настоящий рай для полуночников, с ди-джеем, танцполом и демонстрационной кухней. Изысканное меню и широкий выбор коктейлей, шампанского и соков.- Cilantro Lounge Bar – кафе, где подают завтрак для тех, кто любит поспать подольше (с 11:00 до 12:00). Весь день открытое кафе с восточно-средиземноморской кухней, подходящее для семейного отдыха.</w:t>
      </w:r>
      <w:r w:rsidRPr="00B01575">
        <w:rPr>
          <w:rFonts w:ascii="Times New Roman" w:hAnsi="Times New Roman" w:cs="Times New Roman"/>
          <w:sz w:val="24"/>
          <w:szCs w:val="24"/>
        </w:rPr>
        <w:br/>
        <w:t>- бар Lemonia Bar and Grill на 200 мест, открытый с 10:00 до 18:00, в котором подают блюда, приготовленные на гриле, салаты, мороженое и другие легкие закуски.</w:t>
      </w:r>
    </w:p>
    <w:p w:rsidR="0025241D" w:rsidRPr="00F674A2" w:rsidRDefault="0025241D" w:rsidP="00B015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54BAA" w:rsidRPr="00B01575" w:rsidRDefault="00354BAA" w:rsidP="00B0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Пляж: </w:t>
      </w:r>
      <w:r w:rsidRPr="00B01575">
        <w:rPr>
          <w:rFonts w:ascii="Times New Roman" w:hAnsi="Times New Roman" w:cs="Times New Roman"/>
          <w:sz w:val="24"/>
          <w:szCs w:val="24"/>
        </w:rPr>
        <w:br/>
        <w:t>Частный пляж. </w:t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sz w:val="24"/>
          <w:szCs w:val="24"/>
        </w:rPr>
        <w:br/>
      </w:r>
      <w:r w:rsidRPr="00B01575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 </w:t>
      </w:r>
      <w:r w:rsidRPr="00B01575">
        <w:rPr>
          <w:rFonts w:ascii="Times New Roman" w:hAnsi="Times New Roman" w:cs="Times New Roman"/>
          <w:sz w:val="24"/>
          <w:szCs w:val="24"/>
        </w:rPr>
        <w:br/>
        <w:t>В отеле есть 15 номеров для людей с ограниченными возможностями. Возможно проживание с животными (по запросу).</w:t>
      </w:r>
    </w:p>
    <w:p w:rsidR="00354BAA" w:rsidRPr="00B01575" w:rsidRDefault="00354BAA" w:rsidP="00B01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575">
        <w:rPr>
          <w:rFonts w:ascii="Times New Roman" w:hAnsi="Times New Roman" w:cs="Times New Roman"/>
          <w:sz w:val="24"/>
          <w:szCs w:val="24"/>
        </w:rPr>
        <w:t> </w:t>
      </w:r>
    </w:p>
    <w:p w:rsidR="00354BAA" w:rsidRPr="00B01575" w:rsidRDefault="00354BAA" w:rsidP="00B015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5"/>
      </w:tblGrid>
      <w:tr w:rsidR="00354BAA" w:rsidRPr="00B01575" w:rsidTr="00354BAA">
        <w:trPr>
          <w:trHeight w:val="150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4BAA" w:rsidRPr="00B01575" w:rsidRDefault="00354BAA" w:rsidP="00B0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BAA" w:rsidRPr="00354BAA" w:rsidRDefault="00354BAA"/>
    <w:sectPr w:rsidR="00354BAA" w:rsidRPr="0035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6F"/>
    <w:rsid w:val="000A0AD8"/>
    <w:rsid w:val="00191444"/>
    <w:rsid w:val="00227F6F"/>
    <w:rsid w:val="0025241D"/>
    <w:rsid w:val="00354BAA"/>
    <w:rsid w:val="005232E6"/>
    <w:rsid w:val="00790F44"/>
    <w:rsid w:val="00975BF5"/>
    <w:rsid w:val="00B01575"/>
    <w:rsid w:val="00E6692C"/>
    <w:rsid w:val="00F6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BA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32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B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54BA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232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6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02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19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959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ssonbl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dubrovnik@radissonblu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15</cp:revision>
  <dcterms:created xsi:type="dcterms:W3CDTF">2012-05-08T08:14:00Z</dcterms:created>
  <dcterms:modified xsi:type="dcterms:W3CDTF">2012-05-13T13:23:00Z</dcterms:modified>
</cp:coreProperties>
</file>